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10890" w:type="dxa"/>
        <w:tblLook w:val="04A0" w:firstRow="1" w:lastRow="0" w:firstColumn="1" w:lastColumn="0" w:noHBand="0" w:noVBand="1"/>
      </w:tblPr>
      <w:tblGrid>
        <w:gridCol w:w="988"/>
        <w:gridCol w:w="2986"/>
        <w:gridCol w:w="1049"/>
        <w:gridCol w:w="2627"/>
        <w:gridCol w:w="961"/>
        <w:gridCol w:w="11"/>
        <w:gridCol w:w="2257"/>
        <w:gridCol w:w="11"/>
      </w:tblGrid>
      <w:tr w:rsidR="00DD474C" w:rsidRPr="00906C44" w:rsidTr="00DD474C">
        <w:trPr>
          <w:gridAfter w:val="1"/>
          <w:wAfter w:w="11" w:type="dxa"/>
          <w:trHeight w:val="1580"/>
        </w:trPr>
        <w:tc>
          <w:tcPr>
            <w:tcW w:w="988" w:type="dxa"/>
            <w:vAlign w:val="center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6" w:type="dxa"/>
            <w:vAlign w:val="center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Наименование закупаемого товара, работы, услуги</w:t>
            </w:r>
          </w:p>
        </w:tc>
        <w:tc>
          <w:tcPr>
            <w:tcW w:w="1049" w:type="dxa"/>
            <w:vAlign w:val="center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Код</w:t>
            </w: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ОКПД2</w:t>
            </w:r>
          </w:p>
        </w:tc>
        <w:tc>
          <w:tcPr>
            <w:tcW w:w="2627" w:type="dxa"/>
            <w:vAlign w:val="center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61" w:type="dxa"/>
            <w:vAlign w:val="center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2268" w:type="dxa"/>
            <w:gridSpan w:val="2"/>
          </w:tcPr>
          <w:p w:rsidR="00DD474C" w:rsidRPr="00906C44" w:rsidRDefault="00DD474C" w:rsidP="00DD474C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 xml:space="preserve">Начальная (максимальная) цена единицы товара, работы услуги, </w:t>
            </w:r>
            <w:proofErr w:type="spellStart"/>
            <w:r w:rsidRPr="00906C44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руб</w:t>
            </w:r>
            <w:proofErr w:type="spellEnd"/>
            <w:r w:rsidRPr="00906C44">
              <w:rPr>
                <w:rStyle w:val="af"/>
                <w:rFonts w:ascii="Tahoma" w:hAnsi="Tahoma" w:cs="Tahoma"/>
                <w:bCs/>
                <w:color w:val="000000" w:themeColor="text1"/>
                <w:sz w:val="18"/>
                <w:szCs w:val="18"/>
              </w:rPr>
              <w:endnoteReference w:id="1"/>
            </w:r>
          </w:p>
        </w:tc>
      </w:tr>
      <w:tr w:rsidR="00906C44" w:rsidRPr="00906C44" w:rsidTr="00D7496D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Стол эргономичный с высокой </w:t>
            </w:r>
            <w:proofErr w:type="spellStart"/>
            <w:r w:rsidRPr="00906C44">
              <w:rPr>
                <w:rFonts w:ascii="Tahoma" w:hAnsi="Tahoma" w:cs="Tahoma"/>
                <w:sz w:val="18"/>
                <w:szCs w:val="18"/>
              </w:rPr>
              <w:t>царгой</w:t>
            </w:r>
            <w:proofErr w:type="spellEnd"/>
            <w:r w:rsidRPr="00906C4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906C44">
              <w:rPr>
                <w:rFonts w:ascii="Tahoma" w:hAnsi="Tahoma" w:cs="Tahoma"/>
                <w:sz w:val="18"/>
                <w:szCs w:val="18"/>
              </w:rPr>
              <w:t>угловой  правый</w:t>
            </w:r>
            <w:proofErr w:type="gramEnd"/>
            <w:r w:rsidRPr="00906C4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Ограничение </w:t>
            </w:r>
          </w:p>
        </w:tc>
        <w:tc>
          <w:tcPr>
            <w:tcW w:w="961" w:type="dxa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11 140,00</w:t>
            </w:r>
          </w:p>
        </w:tc>
      </w:tr>
      <w:tr w:rsidR="00906C44" w:rsidRPr="00906C44" w:rsidTr="00D7496D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Стол эргономичный с высокой </w:t>
            </w:r>
            <w:proofErr w:type="spellStart"/>
            <w:r w:rsidRPr="00906C44">
              <w:rPr>
                <w:rFonts w:ascii="Tahoma" w:hAnsi="Tahoma" w:cs="Tahoma"/>
                <w:sz w:val="18"/>
                <w:szCs w:val="18"/>
              </w:rPr>
              <w:t>царгой</w:t>
            </w:r>
            <w:proofErr w:type="spellEnd"/>
            <w:r w:rsidRPr="00906C4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906C44">
              <w:rPr>
                <w:rFonts w:ascii="Tahoma" w:hAnsi="Tahoma" w:cs="Tahoma"/>
                <w:sz w:val="18"/>
                <w:szCs w:val="18"/>
              </w:rPr>
              <w:t>угловой  левый</w:t>
            </w:r>
            <w:proofErr w:type="gramEnd"/>
          </w:p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11 140,00</w:t>
            </w:r>
          </w:p>
        </w:tc>
      </w:tr>
      <w:tr w:rsidR="00906C44" w:rsidRPr="00906C44" w:rsidTr="00D7496D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Тумба приставная 4 ящика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8 710,00</w:t>
            </w:r>
          </w:p>
        </w:tc>
      </w:tr>
      <w:tr w:rsidR="00906C44" w:rsidRPr="00906C44" w:rsidTr="008E66F8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Тумба </w:t>
            </w:r>
            <w:proofErr w:type="spellStart"/>
            <w:r w:rsidRPr="00906C44">
              <w:rPr>
                <w:rFonts w:ascii="Tahoma" w:hAnsi="Tahoma" w:cs="Tahoma"/>
                <w:sz w:val="18"/>
                <w:szCs w:val="18"/>
              </w:rPr>
              <w:t>подкатные</w:t>
            </w:r>
            <w:proofErr w:type="spellEnd"/>
            <w:r w:rsidRPr="00906C44">
              <w:rPr>
                <w:rFonts w:ascii="Tahoma" w:hAnsi="Tahoma" w:cs="Tahoma"/>
                <w:sz w:val="18"/>
                <w:szCs w:val="18"/>
              </w:rPr>
              <w:t xml:space="preserve"> ( три ящика , верхний с замком)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7 820,00</w:t>
            </w:r>
          </w:p>
        </w:tc>
      </w:tr>
      <w:tr w:rsidR="00906C44" w:rsidRPr="00906C44" w:rsidTr="008E66F8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Тумба под оргтехнику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8 850,00</w:t>
            </w:r>
          </w:p>
        </w:tc>
      </w:tr>
      <w:tr w:rsidR="00906C44" w:rsidRPr="00906C44" w:rsidTr="008E66F8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>Компьютерное кресло для руководителя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10 300,00</w:t>
            </w:r>
          </w:p>
        </w:tc>
      </w:tr>
      <w:tr w:rsidR="00906C44" w:rsidRPr="00906C44" w:rsidTr="008E66F8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Офисное кресло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5 200,00</w:t>
            </w:r>
          </w:p>
        </w:tc>
      </w:tr>
      <w:tr w:rsidR="00906C44" w:rsidRPr="00906C44" w:rsidTr="00231EAC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Кресло офисное для руководителя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23 060,00</w:t>
            </w:r>
          </w:p>
        </w:tc>
      </w:tr>
      <w:tr w:rsidR="00906C44" w:rsidRPr="00906C44" w:rsidTr="00231EAC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>Шкаф для документов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18 000,00</w:t>
            </w:r>
          </w:p>
        </w:tc>
      </w:tr>
      <w:tr w:rsidR="00906C44" w:rsidRPr="00906C44" w:rsidTr="00231EAC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>Шкаф для одежды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15 200,00</w:t>
            </w:r>
          </w:p>
        </w:tc>
      </w:tr>
      <w:tr w:rsidR="00906C44" w:rsidRPr="00906C44" w:rsidTr="00927A8E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sz w:val="18"/>
                <w:szCs w:val="18"/>
              </w:rPr>
              <w:t xml:space="preserve">Стул для посетителей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7 500,00</w:t>
            </w:r>
          </w:p>
        </w:tc>
      </w:tr>
      <w:tr w:rsidR="00906C44" w:rsidRPr="00906C44" w:rsidTr="00927A8E">
        <w:trPr>
          <w:gridAfter w:val="1"/>
          <w:wAfter w:w="11" w:type="dxa"/>
        </w:trPr>
        <w:tc>
          <w:tcPr>
            <w:tcW w:w="988" w:type="dxa"/>
            <w:vAlign w:val="center"/>
          </w:tcPr>
          <w:p w:rsidR="00906C44" w:rsidRPr="00906C44" w:rsidRDefault="00906C44" w:rsidP="00906C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44" w:rsidRPr="00906C44" w:rsidRDefault="00906C44" w:rsidP="00906C44">
            <w:pPr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Кресло офисное </w:t>
            </w:r>
          </w:p>
        </w:tc>
        <w:tc>
          <w:tcPr>
            <w:tcW w:w="1049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31.01.1</w:t>
            </w:r>
          </w:p>
        </w:tc>
        <w:tc>
          <w:tcPr>
            <w:tcW w:w="2627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Ограничение</w:t>
            </w:r>
          </w:p>
        </w:tc>
        <w:tc>
          <w:tcPr>
            <w:tcW w:w="961" w:type="dxa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color w:val="000000"/>
                <w:sz w:val="18"/>
                <w:szCs w:val="18"/>
              </w:rPr>
              <w:t>18 000,00</w:t>
            </w:r>
          </w:p>
        </w:tc>
      </w:tr>
      <w:tr w:rsidR="00906C44" w:rsidRPr="00906C44" w:rsidTr="00B86875">
        <w:tc>
          <w:tcPr>
            <w:tcW w:w="8622" w:type="dxa"/>
            <w:gridSpan w:val="6"/>
          </w:tcPr>
          <w:p w:rsidR="00906C44" w:rsidRPr="00906C44" w:rsidRDefault="00906C44" w:rsidP="00906C44">
            <w:p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  <w:r w:rsidRPr="00906C44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Начальная (максимальная) сумма цен за единицу продукции, рублей</w:t>
            </w:r>
            <w:r w:rsidRPr="00906C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6C44" w:rsidRPr="00906C44" w:rsidRDefault="00906C44" w:rsidP="00906C4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06C4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144 920,00</w:t>
            </w: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906C44" w:rsidRDefault="00906C44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0D5BD7" w:rsidRPr="006272F9" w:rsidRDefault="000D5BD7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  <w:bookmarkStart w:id="0" w:name="_GoBack"/>
      <w:bookmarkEnd w:id="0"/>
    </w:p>
    <w:sectPr w:rsidR="000D5BD7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DE" w:rsidRDefault="005017DE" w:rsidP="009A32CA">
      <w:r>
        <w:separator/>
      </w:r>
    </w:p>
  </w:endnote>
  <w:endnote w:type="continuationSeparator" w:id="0">
    <w:p w:rsidR="005017DE" w:rsidRDefault="005017DE" w:rsidP="009A32CA">
      <w:r>
        <w:continuationSeparator/>
      </w:r>
    </w:p>
  </w:endnote>
  <w:endnote w:id="1">
    <w:p w:rsidR="00DD474C" w:rsidRPr="00F17FB4" w:rsidRDefault="00DD474C" w:rsidP="009D79A0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="0069331A" w:rsidRPr="0069331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DE" w:rsidRDefault="005017DE" w:rsidP="009A32CA">
      <w:r>
        <w:separator/>
      </w:r>
    </w:p>
  </w:footnote>
  <w:footnote w:type="continuationSeparator" w:id="0">
    <w:p w:rsidR="005017DE" w:rsidRDefault="005017DE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300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5BD7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67B9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7D7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44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DE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25E3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B86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5FBC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31A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74E"/>
    <w:rsid w:val="007C3B75"/>
    <w:rsid w:val="007C3D88"/>
    <w:rsid w:val="007C4496"/>
    <w:rsid w:val="007C4915"/>
    <w:rsid w:val="007C4CB9"/>
    <w:rsid w:val="007C555F"/>
    <w:rsid w:val="007C5BD8"/>
    <w:rsid w:val="007C5F0B"/>
    <w:rsid w:val="007C60EE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30D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08B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1FE9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06C4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75C"/>
    <w:rsid w:val="00943EDE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116C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493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9A0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28E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74C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99B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B95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A74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E53F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F87F-2BBC-43A3-A1D6-8F8C7710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11</cp:revision>
  <dcterms:created xsi:type="dcterms:W3CDTF">2024-12-06T10:27:00Z</dcterms:created>
  <dcterms:modified xsi:type="dcterms:W3CDTF">2025-10-30T05:01:00Z</dcterms:modified>
</cp:coreProperties>
</file>